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2ABF" w14:textId="2BB48B59" w:rsidR="00A948DB" w:rsidRDefault="00F4570D" w:rsidP="00F4570D">
      <w:pPr>
        <w:rPr>
          <w:szCs w:val="24"/>
        </w:rPr>
      </w:pPr>
      <w:r w:rsidRPr="009A6690">
        <w:rPr>
          <w:szCs w:val="24"/>
        </w:rPr>
        <w:tab/>
      </w:r>
      <w:r w:rsidRPr="009A6690">
        <w:rPr>
          <w:szCs w:val="24"/>
        </w:rPr>
        <w:tab/>
      </w:r>
    </w:p>
    <w:p w14:paraId="4CCBAF25" w14:textId="77777777" w:rsidR="000E3BB7" w:rsidRDefault="00F4570D" w:rsidP="00F4570D">
      <w:pPr>
        <w:rPr>
          <w:szCs w:val="24"/>
        </w:rPr>
      </w:pPr>
      <w:r w:rsidRPr="009A6690">
        <w:rPr>
          <w:szCs w:val="24"/>
        </w:rPr>
        <w:tab/>
      </w:r>
    </w:p>
    <w:p w14:paraId="400BBDC8" w14:textId="5381D2F1" w:rsidR="00CB051F" w:rsidRPr="00A948DB" w:rsidRDefault="00CB051F" w:rsidP="00066811">
      <w:pPr>
        <w:jc w:val="center"/>
        <w:rPr>
          <w:b/>
          <w:bCs/>
          <w:sz w:val="36"/>
          <w:szCs w:val="28"/>
        </w:rPr>
      </w:pPr>
      <w:r w:rsidRPr="00A948DB">
        <w:rPr>
          <w:b/>
          <w:bCs/>
          <w:sz w:val="36"/>
          <w:szCs w:val="28"/>
        </w:rPr>
        <w:t>Återbetalning till konto</w:t>
      </w:r>
    </w:p>
    <w:p w14:paraId="4DD96EF1" w14:textId="77777777" w:rsidR="00CB051F" w:rsidRDefault="00CB051F" w:rsidP="00F4570D"/>
    <w:p w14:paraId="7B6285A1" w14:textId="77777777" w:rsidR="00CB051F" w:rsidRDefault="00CB051F" w:rsidP="00F4570D"/>
    <w:p w14:paraId="406CAD2C" w14:textId="6567D4E7" w:rsidR="00A948DB" w:rsidRDefault="00CB051F" w:rsidP="00F4570D">
      <w:r>
        <w:t xml:space="preserve">Du ska få tillbaka pengar som betalats in till </w:t>
      </w:r>
      <w:r w:rsidR="00A948DB">
        <w:t>Jokkmokks Kommun.</w:t>
      </w:r>
    </w:p>
    <w:p w14:paraId="4B7C52C6" w14:textId="77777777" w:rsidR="00A948DB" w:rsidRDefault="00A948DB" w:rsidP="00F4570D"/>
    <w:p w14:paraId="7D3E3951" w14:textId="77777777" w:rsidR="00A948DB" w:rsidRDefault="00CB051F" w:rsidP="00F4570D">
      <w:r w:rsidRPr="00A948DB">
        <w:rPr>
          <w:b/>
          <w:bCs/>
        </w:rPr>
        <w:t>OBS!</w:t>
      </w:r>
      <w:r>
        <w:t xml:space="preserve"> Utbetalning kan endast ske till konto tillhörande personen med insatser</w:t>
      </w:r>
    </w:p>
    <w:p w14:paraId="7C907CFC" w14:textId="77777777" w:rsidR="00A948DB" w:rsidRDefault="00A948DB" w:rsidP="00F4570D"/>
    <w:p w14:paraId="04305791" w14:textId="77777777" w:rsidR="00A948DB" w:rsidRDefault="00A948DB" w:rsidP="00F4570D"/>
    <w:p w14:paraId="6F490B71" w14:textId="77777777" w:rsidR="00A948DB" w:rsidRDefault="00A948DB" w:rsidP="00A948DB">
      <w:pPr>
        <w:spacing w:line="480" w:lineRule="auto"/>
      </w:pPr>
      <w:r>
        <w:t>Namn: _</w:t>
      </w:r>
      <w:r w:rsidR="00CB051F">
        <w:t xml:space="preserve">__________________________ </w:t>
      </w:r>
      <w:r>
        <w:t>Personnummer: _</w:t>
      </w:r>
      <w:r w:rsidR="00CB051F">
        <w:t xml:space="preserve">________________ </w:t>
      </w:r>
    </w:p>
    <w:p w14:paraId="73912BEF" w14:textId="1E63A1F6" w:rsidR="00A948DB" w:rsidRDefault="00A948DB" w:rsidP="00A948DB">
      <w:pPr>
        <w:spacing w:line="480" w:lineRule="auto"/>
      </w:pPr>
      <w:r>
        <w:t>Bank: _</w:t>
      </w:r>
      <w:r w:rsidR="00CB051F">
        <w:t xml:space="preserve">__________________ </w:t>
      </w:r>
    </w:p>
    <w:p w14:paraId="3A7263BD" w14:textId="5B00C7ED" w:rsidR="00A948DB" w:rsidRDefault="00A948DB" w:rsidP="00A948DB">
      <w:pPr>
        <w:spacing w:line="480" w:lineRule="auto"/>
      </w:pPr>
      <w:r>
        <w:t>Clearingnr: _</w:t>
      </w:r>
      <w:r w:rsidR="00CB051F">
        <w:t xml:space="preserve">______________ </w:t>
      </w:r>
      <w:r>
        <w:t>Kontonr: _</w:t>
      </w:r>
      <w:r w:rsidR="00CB051F">
        <w:t xml:space="preserve">______________________________ </w:t>
      </w:r>
    </w:p>
    <w:p w14:paraId="4B2A4429" w14:textId="77777777" w:rsidR="00A948DB" w:rsidRDefault="00A948DB" w:rsidP="00F4570D"/>
    <w:p w14:paraId="3848FAE8" w14:textId="77777777" w:rsidR="00A948DB" w:rsidRDefault="00A948DB" w:rsidP="00F4570D"/>
    <w:p w14:paraId="257C3DC1" w14:textId="77777777" w:rsidR="00A948DB" w:rsidRDefault="00A948DB" w:rsidP="00F4570D"/>
    <w:p w14:paraId="5384E29A" w14:textId="34EEFA13" w:rsidR="00A948DB" w:rsidRDefault="00A948DB" w:rsidP="00F4570D">
      <w:r>
        <w:t>Datum: _</w:t>
      </w:r>
      <w:r w:rsidR="00CB051F">
        <w:t xml:space="preserve">_________________ </w:t>
      </w:r>
      <w:r>
        <w:t>Ort: _</w:t>
      </w:r>
      <w:r w:rsidR="00CB051F">
        <w:t xml:space="preserve">__________________________________ </w:t>
      </w:r>
    </w:p>
    <w:p w14:paraId="193F1410" w14:textId="77777777" w:rsidR="00A948DB" w:rsidRDefault="00A948DB" w:rsidP="00F4570D"/>
    <w:p w14:paraId="0151E67E" w14:textId="77777777" w:rsidR="00A948DB" w:rsidRDefault="00A948DB" w:rsidP="00F4570D"/>
    <w:p w14:paraId="7AE8436A" w14:textId="77777777" w:rsidR="00A948DB" w:rsidRDefault="00CB051F" w:rsidP="00F4570D">
      <w:r w:rsidRPr="00A948DB">
        <w:rPr>
          <w:b/>
          <w:bCs/>
        </w:rPr>
        <w:t>Den enskilde skriver under</w:t>
      </w:r>
      <w:r>
        <w:t xml:space="preserve"> </w:t>
      </w:r>
    </w:p>
    <w:p w14:paraId="31EC708F" w14:textId="77777777" w:rsidR="00A948DB" w:rsidRDefault="00A948DB" w:rsidP="00F4570D"/>
    <w:p w14:paraId="5D717E15" w14:textId="61168C22" w:rsidR="00A948DB" w:rsidRDefault="00A948DB" w:rsidP="00A948DB">
      <w:pPr>
        <w:spacing w:line="480" w:lineRule="auto"/>
      </w:pPr>
      <w:r>
        <w:t>Namnunderskrift: _</w:t>
      </w:r>
      <w:r w:rsidR="00CB051F">
        <w:t xml:space="preserve">________________________________________________ </w:t>
      </w:r>
      <w:r>
        <w:t>Namnförtydligande: _</w:t>
      </w:r>
      <w:r w:rsidR="00CB051F">
        <w:t xml:space="preserve">_______________________________________________ </w:t>
      </w:r>
    </w:p>
    <w:p w14:paraId="79CABFAF" w14:textId="77777777" w:rsidR="00A948DB" w:rsidRDefault="00A948DB" w:rsidP="00F4570D"/>
    <w:p w14:paraId="1C0D64DE" w14:textId="77777777" w:rsidR="00A948DB" w:rsidRDefault="00A948DB" w:rsidP="00F4570D"/>
    <w:p w14:paraId="714F800B" w14:textId="77777777" w:rsidR="00A948DB" w:rsidRDefault="00CB051F" w:rsidP="00F4570D">
      <w:r>
        <w:t xml:space="preserve">Om den enskilde inte kan skriva under bifoga ett underlag som styrker kontoinnehavare. </w:t>
      </w:r>
    </w:p>
    <w:p w14:paraId="444CABD4" w14:textId="77777777" w:rsidR="00A948DB" w:rsidRDefault="00A948DB" w:rsidP="00F4570D"/>
    <w:p w14:paraId="6B2856A1" w14:textId="77777777" w:rsidR="00A948DB" w:rsidRDefault="00A948DB" w:rsidP="00F4570D"/>
    <w:p w14:paraId="3D0AF330" w14:textId="77A0DB5A" w:rsidR="00F4570D" w:rsidRDefault="00CB051F" w:rsidP="00F4570D">
      <w:r>
        <w:t xml:space="preserve">Vid frågor, kontakta </w:t>
      </w:r>
      <w:r w:rsidR="00A948DB">
        <w:t>Ekonomiavdelning</w:t>
      </w:r>
      <w:r>
        <w:t xml:space="preserve"> Växeln: 0</w:t>
      </w:r>
      <w:r w:rsidR="00A948DB">
        <w:t>971</w:t>
      </w:r>
      <w:r>
        <w:t>-</w:t>
      </w:r>
      <w:r w:rsidR="00A948DB">
        <w:t>170 00</w:t>
      </w:r>
      <w:r>
        <w:t xml:space="preserve"> Du kan även skicka e-post: </w:t>
      </w:r>
      <w:hyperlink r:id="rId7" w:history="1">
        <w:r w:rsidR="00A948DB" w:rsidRPr="004D391C">
          <w:rPr>
            <w:rStyle w:val="Hyperlnk"/>
          </w:rPr>
          <w:t>ekonomi@</w:t>
        </w:r>
        <w:r w:rsidR="00A948DB" w:rsidRPr="004D391C">
          <w:rPr>
            <w:rStyle w:val="Hyperlnk"/>
          </w:rPr>
          <w:t>jokkmokk</w:t>
        </w:r>
        <w:r w:rsidR="00A948DB" w:rsidRPr="004D391C">
          <w:rPr>
            <w:rStyle w:val="Hyperlnk"/>
          </w:rPr>
          <w:t>.se</w:t>
        </w:r>
      </w:hyperlink>
    </w:p>
    <w:p w14:paraId="4D4F0623" w14:textId="77777777" w:rsidR="00A948DB" w:rsidRPr="009A6690" w:rsidRDefault="00A948DB" w:rsidP="00F4570D">
      <w:pPr>
        <w:rPr>
          <w:szCs w:val="24"/>
        </w:rPr>
      </w:pPr>
    </w:p>
    <w:p w14:paraId="0DD2C2CE" w14:textId="77777777" w:rsidR="00A948DB" w:rsidRDefault="00CF0CE6" w:rsidP="00F4570D">
      <w:pPr>
        <w:rPr>
          <w:szCs w:val="24"/>
        </w:rPr>
      </w:pPr>
      <w:r>
        <w:rPr>
          <w:szCs w:val="24"/>
        </w:rPr>
        <w:tab/>
      </w:r>
    </w:p>
    <w:p w14:paraId="28B4FCA4" w14:textId="03B9E6AA" w:rsidR="00F4570D" w:rsidRDefault="00E02A20" w:rsidP="00F4570D">
      <w:r>
        <w:t>Hälsningar</w:t>
      </w:r>
    </w:p>
    <w:p w14:paraId="424CDCF2" w14:textId="77777777" w:rsidR="00F4570D" w:rsidRDefault="00F4570D" w:rsidP="00F4570D"/>
    <w:p w14:paraId="19C500B0" w14:textId="77777777" w:rsidR="00F4570D" w:rsidRDefault="00F4570D" w:rsidP="00F4570D"/>
    <w:p w14:paraId="35B8326F" w14:textId="77777777" w:rsidR="003D62A0" w:rsidRDefault="00E02A20" w:rsidP="00F4570D">
      <w:pPr>
        <w:rPr>
          <w:b/>
          <w:i/>
        </w:rPr>
      </w:pPr>
      <w:r>
        <w:rPr>
          <w:b/>
          <w:i/>
        </w:rPr>
        <w:t>Ekonomikontoret</w:t>
      </w:r>
    </w:p>
    <w:p w14:paraId="67A02DA8" w14:textId="3BA1B47C" w:rsidR="00243085" w:rsidRDefault="00E02A20">
      <w:r w:rsidRPr="00E02A20">
        <w:t>Jokkmokks kommun</w:t>
      </w:r>
    </w:p>
    <w:p w14:paraId="4595BF68" w14:textId="1CDCC1C4" w:rsidR="007E1B7D" w:rsidRDefault="007E1B7D"/>
    <w:p w14:paraId="6A22C395" w14:textId="23156E99" w:rsidR="007E1B7D" w:rsidRDefault="007E1B7D" w:rsidP="007E1B7D">
      <w:pPr>
        <w:rPr>
          <w:b/>
          <w:bCs/>
        </w:rPr>
      </w:pPr>
      <w:r w:rsidRPr="007E1B7D">
        <w:rPr>
          <w:b/>
          <w:bCs/>
        </w:rPr>
        <w:lastRenderedPageBreak/>
        <w:t>Behandling av personuppgifter</w:t>
      </w:r>
    </w:p>
    <w:p w14:paraId="0840A85F" w14:textId="77777777" w:rsidR="003453D7" w:rsidRDefault="003453D7" w:rsidP="007E1B7D"/>
    <w:p w14:paraId="316167CA" w14:textId="77777777" w:rsidR="007E1B7D" w:rsidRDefault="007E1B7D"/>
    <w:p w14:paraId="4E6C081E" w14:textId="3387EE3F" w:rsidR="007E1B7D" w:rsidRDefault="007E1B7D" w:rsidP="007E1B7D">
      <w:pPr>
        <w:jc w:val="both"/>
      </w:pPr>
      <w:r>
        <w:t xml:space="preserve">Vi behöver spara och behandla dina personuppgifter, så som namn, personnummer och bankkontonummer. Syftet med behandlingen är för att kunna göra återbetalning till personer som har insatser enligt Socialtjänstlagen och Lagen om stöd och service till vissa funktionshindrade. </w:t>
      </w:r>
    </w:p>
    <w:p w14:paraId="00CBC766" w14:textId="77777777" w:rsidR="003453D7" w:rsidRDefault="003453D7" w:rsidP="007E1B7D">
      <w:pPr>
        <w:jc w:val="both"/>
      </w:pPr>
    </w:p>
    <w:p w14:paraId="10675D1B" w14:textId="77777777" w:rsidR="007E1B7D" w:rsidRDefault="007E1B7D" w:rsidP="007E1B7D">
      <w:pPr>
        <w:jc w:val="both"/>
      </w:pPr>
      <w:r>
        <w:t xml:space="preserve">De uppgifter som behandlats är sådana du själv har lämnat till Vård och omsorgskontoret. Vård och omsorgskontoret kan också behöva inhämta uppgifter från andra myndigheter. Vid all behandling av dina personuppgifter tillämpar vi den gällande integritetslagstiftningen. </w:t>
      </w:r>
    </w:p>
    <w:p w14:paraId="7F021994" w14:textId="77777777" w:rsidR="007E1B7D" w:rsidRDefault="007E1B7D" w:rsidP="007E1B7D">
      <w:pPr>
        <w:jc w:val="both"/>
      </w:pPr>
    </w:p>
    <w:p w14:paraId="1A71A50D" w14:textId="77777777" w:rsidR="007E1B7D" w:rsidRDefault="007E1B7D" w:rsidP="007E1B7D">
      <w:pPr>
        <w:jc w:val="both"/>
      </w:pPr>
      <w:r>
        <w:t xml:space="preserve">Den lagliga grunden för att behandla dina personuppgifter är att det är nödvändigt för att utföra en uppgift av allmänt intresse, som ett led i myndighetsutövning och på grund av rättslig förpliktelse. Lagar som reglerar personuppgiftshantering är lagen (2018:218) med kompletterande bestämmelser till EU:s dataskyddsförordning och lagen (2001:454) om behandling av personuppgift inom socialtjänsten. </w:t>
      </w:r>
    </w:p>
    <w:p w14:paraId="60A07680" w14:textId="77777777" w:rsidR="007E1B7D" w:rsidRDefault="007E1B7D" w:rsidP="007E1B7D">
      <w:pPr>
        <w:jc w:val="both"/>
      </w:pPr>
    </w:p>
    <w:p w14:paraId="18492F49" w14:textId="77777777" w:rsidR="007E1B7D" w:rsidRDefault="007E1B7D" w:rsidP="007E1B7D">
      <w:pPr>
        <w:jc w:val="both"/>
      </w:pPr>
      <w:r>
        <w:t xml:space="preserve">Dina uppgifter kommer att sparas i 10 år, därefter gallras de. Dina personuppgifter som vi behandlar kommer att delas med personer som behöver uppgifterna för att kunna handlägga ärendet, det kan vara din handläggare, administrativ personal, person som jobbar med uppföljning, externa utförare och personuppgiftsbiträden. Vi kan även behöva dela dem med en tredje part, om vi är skyldiga att göra så enligt lag. Men vi kommer aldrig att föra över dina uppgifter till ett land utanför EU. </w:t>
      </w:r>
    </w:p>
    <w:p w14:paraId="216BAC0F" w14:textId="77777777" w:rsidR="007E1B7D" w:rsidRDefault="007E1B7D" w:rsidP="007E1B7D">
      <w:pPr>
        <w:jc w:val="both"/>
      </w:pPr>
    </w:p>
    <w:p w14:paraId="00C06D2D" w14:textId="77777777" w:rsidR="007E1B7D" w:rsidRDefault="007E1B7D" w:rsidP="007E1B7D">
      <w:pPr>
        <w:jc w:val="both"/>
      </w:pPr>
      <w:r>
        <w:t xml:space="preserve">Personuppgiftsansvarig är </w:t>
      </w:r>
      <w:r>
        <w:t>Ekonomiavdelning</w:t>
      </w:r>
      <w:r>
        <w:t>. Du har rätt att kontakta oss om du vill:</w:t>
      </w:r>
    </w:p>
    <w:p w14:paraId="4C7A6A61" w14:textId="77777777" w:rsidR="007E1B7D" w:rsidRDefault="007E1B7D" w:rsidP="007E1B7D">
      <w:pPr>
        <w:jc w:val="both"/>
      </w:pPr>
      <w:r>
        <w:t xml:space="preserve"> • Få ut information om de uppgifter du har lämnat in till oss. </w:t>
      </w:r>
    </w:p>
    <w:p w14:paraId="08A0B018" w14:textId="77777777" w:rsidR="007E1B7D" w:rsidRDefault="007E1B7D" w:rsidP="007E1B7D">
      <w:pPr>
        <w:jc w:val="both"/>
      </w:pPr>
      <w:r>
        <w:t xml:space="preserve">• Begära rättelse om du anser att någon uppgift är fel. </w:t>
      </w:r>
    </w:p>
    <w:p w14:paraId="145390FA" w14:textId="77777777" w:rsidR="007E1B7D" w:rsidRDefault="007E1B7D" w:rsidP="007E1B7D">
      <w:pPr>
        <w:jc w:val="both"/>
      </w:pPr>
      <w:r>
        <w:t xml:space="preserve">• Begära överföring av uppgifter. </w:t>
      </w:r>
    </w:p>
    <w:p w14:paraId="0545C99D" w14:textId="77777777" w:rsidR="007E1B7D" w:rsidRDefault="007E1B7D" w:rsidP="007E1B7D">
      <w:pPr>
        <w:jc w:val="both"/>
      </w:pPr>
      <w:r>
        <w:t xml:space="preserve">• Begära att vi begränsar behandlingen av dina personuppgifter. </w:t>
      </w:r>
    </w:p>
    <w:p w14:paraId="77A25B6F" w14:textId="77777777" w:rsidR="007E1B7D" w:rsidRDefault="007E1B7D" w:rsidP="007E1B7D">
      <w:pPr>
        <w:jc w:val="both"/>
      </w:pPr>
      <w:r>
        <w:t xml:space="preserve">• Göra invändningar. </w:t>
      </w:r>
    </w:p>
    <w:p w14:paraId="077D4920" w14:textId="3EB7BA0E" w:rsidR="007E1B7D" w:rsidRDefault="007E1B7D" w:rsidP="007E1B7D">
      <w:pPr>
        <w:jc w:val="both"/>
      </w:pPr>
      <w:r>
        <w:t xml:space="preserve">• Begära radering av dina uppgifter. </w:t>
      </w:r>
    </w:p>
    <w:p w14:paraId="29696F59" w14:textId="77777777" w:rsidR="003453D7" w:rsidRDefault="003453D7" w:rsidP="007E1B7D">
      <w:pPr>
        <w:jc w:val="both"/>
      </w:pPr>
    </w:p>
    <w:p w14:paraId="6354EAEA" w14:textId="77777777" w:rsidR="007E1B7D" w:rsidRDefault="007E1B7D" w:rsidP="007E1B7D">
      <w:pPr>
        <w:jc w:val="both"/>
      </w:pPr>
    </w:p>
    <w:p w14:paraId="6E644FA3" w14:textId="24AD45BC" w:rsidR="007E1B7D" w:rsidRDefault="007E1B7D" w:rsidP="00D85893">
      <w:r>
        <w:t xml:space="preserve">Detta gör du enklast genom att kontakta oss på </w:t>
      </w:r>
      <w:r>
        <w:t>0971- 170 00</w:t>
      </w:r>
      <w:r>
        <w:t xml:space="preserve"> eller </w:t>
      </w:r>
      <w:hyperlink r:id="rId8" w:history="1">
        <w:r w:rsidRPr="004D391C">
          <w:rPr>
            <w:rStyle w:val="Hyperlnk"/>
          </w:rPr>
          <w:t>ekonomi@jokkmokkk.se</w:t>
        </w:r>
      </w:hyperlink>
    </w:p>
    <w:p w14:paraId="2659012F" w14:textId="3F8F3CC8" w:rsidR="003453D7" w:rsidRDefault="003453D7" w:rsidP="007E1B7D">
      <w:pPr>
        <w:jc w:val="both"/>
      </w:pPr>
    </w:p>
    <w:p w14:paraId="751B9889" w14:textId="77777777" w:rsidR="003453D7" w:rsidRDefault="003453D7" w:rsidP="007E1B7D">
      <w:pPr>
        <w:jc w:val="both"/>
      </w:pPr>
    </w:p>
    <w:p w14:paraId="5DCA812E" w14:textId="47A3B505" w:rsidR="007E1B7D" w:rsidRDefault="007E1B7D" w:rsidP="007E1B7D">
      <w:pPr>
        <w:jc w:val="both"/>
      </w:pPr>
      <w:r>
        <w:t xml:space="preserve"> </w:t>
      </w:r>
    </w:p>
    <w:p w14:paraId="6E448285" w14:textId="34461B4C" w:rsidR="00111DB8" w:rsidRDefault="003453D7" w:rsidP="00111DB8">
      <w:pPr>
        <w:rPr>
          <w:szCs w:val="24"/>
        </w:rPr>
      </w:pPr>
      <w:r w:rsidRPr="003453D7">
        <w:t>Vill du läsa mer om Dataskyddsförordningen och personuppgifter kan du vända dig till Integritetsskyddsmyndigheten hemsida</w:t>
      </w:r>
      <w:r>
        <w:rPr>
          <w:rFonts w:ascii="Source Sans Pro" w:hAnsi="Source Sans Pro"/>
          <w:color w:val="424242"/>
          <w:sz w:val="21"/>
          <w:szCs w:val="21"/>
          <w:shd w:val="clear" w:color="auto" w:fill="FFFFFF"/>
        </w:rPr>
        <w:t>: </w:t>
      </w:r>
      <w:hyperlink r:id="rId9" w:history="1">
        <w:r>
          <w:rPr>
            <w:rStyle w:val="Hyperlnk"/>
            <w:rFonts w:ascii="Source Sans Pro" w:hAnsi="Source Sans Pro"/>
            <w:color w:val="004E9C"/>
            <w:sz w:val="21"/>
            <w:szCs w:val="21"/>
            <w:shd w:val="clear" w:color="auto" w:fill="FFFFFF"/>
          </w:rPr>
          <w:t>https://www.imy.se/</w:t>
        </w:r>
      </w:hyperlink>
    </w:p>
    <w:p w14:paraId="5B2BEC78" w14:textId="77777777" w:rsidR="00111DB8" w:rsidRDefault="00111DB8"/>
    <w:sectPr w:rsidR="00111DB8" w:rsidSect="007E1B7D">
      <w:headerReference w:type="default" r:id="rId10"/>
      <w:footerReference w:type="default" r:id="rId11"/>
      <w:pgSz w:w="11906" w:h="16838" w:code="9"/>
      <w:pgMar w:top="2552"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B34A" w14:textId="77777777" w:rsidR="0047718E" w:rsidRDefault="0047718E" w:rsidP="00F4570D">
      <w:r>
        <w:separator/>
      </w:r>
    </w:p>
  </w:endnote>
  <w:endnote w:type="continuationSeparator" w:id="0">
    <w:p w14:paraId="72003324" w14:textId="77777777" w:rsidR="0047718E" w:rsidRDefault="0047718E" w:rsidP="00F4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5983" w14:textId="2E96929B" w:rsidR="00CF0CE6" w:rsidRDefault="00CF0CE6" w:rsidP="00F4570D">
    <w:pPr>
      <w:pStyle w:val="Sidfot"/>
      <w:tabs>
        <w:tab w:val="clear" w:pos="4536"/>
        <w:tab w:val="clear" w:pos="9072"/>
        <w:tab w:val="left" w:pos="2268"/>
        <w:tab w:val="left" w:pos="4678"/>
        <w:tab w:val="left" w:pos="6804"/>
        <w:tab w:val="left" w:pos="8789"/>
        <w:tab w:val="right" w:pos="9639"/>
      </w:tabs>
      <w:rPr>
        <w:strike/>
        <w:color w:val="808080"/>
        <w:sz w:val="18"/>
      </w:rPr>
    </w:pPr>
  </w:p>
  <w:p w14:paraId="6F6BE51B" w14:textId="45BF190D" w:rsidR="00CF0CE6" w:rsidRDefault="00CF0CE6" w:rsidP="00F4570D">
    <w:pPr>
      <w:pStyle w:val="Sidfot"/>
      <w:tabs>
        <w:tab w:val="clear" w:pos="4536"/>
        <w:tab w:val="clear" w:pos="9072"/>
        <w:tab w:val="left" w:pos="2268"/>
        <w:tab w:val="left" w:pos="4678"/>
        <w:tab w:val="left" w:pos="6804"/>
        <w:tab w:val="left" w:pos="8789"/>
        <w:tab w:val="right" w:pos="9639"/>
      </w:tabs>
      <w:rPr>
        <w:color w:val="808080"/>
        <w:sz w:val="18"/>
      </w:rPr>
    </w:pPr>
    <w:r>
      <w:rPr>
        <w:color w:val="808080"/>
        <w:sz w:val="18"/>
      </w:rPr>
      <w:t>Postadress</w:t>
    </w:r>
    <w:r>
      <w:rPr>
        <w:color w:val="808080"/>
        <w:sz w:val="18"/>
      </w:rPr>
      <w:tab/>
    </w:r>
    <w:r w:rsidR="00A948DB">
      <w:rPr>
        <w:color w:val="808080"/>
        <w:sz w:val="18"/>
      </w:rPr>
      <w:t xml:space="preserve">             </w:t>
    </w:r>
    <w:r>
      <w:rPr>
        <w:color w:val="808080"/>
        <w:sz w:val="18"/>
      </w:rPr>
      <w:t>Webbsidesadress</w:t>
    </w:r>
    <w:r>
      <w:rPr>
        <w:color w:val="808080"/>
        <w:sz w:val="18"/>
      </w:rPr>
      <w:tab/>
    </w:r>
    <w:r w:rsidR="00602E47">
      <w:rPr>
        <w:color w:val="808080"/>
        <w:sz w:val="18"/>
      </w:rPr>
      <w:tab/>
    </w:r>
    <w:r>
      <w:rPr>
        <w:color w:val="808080"/>
        <w:sz w:val="18"/>
      </w:rPr>
      <w:t>Telefon</w:t>
    </w:r>
    <w:r>
      <w:rPr>
        <w:color w:val="808080"/>
        <w:sz w:val="18"/>
      </w:rPr>
      <w:tab/>
      <w:t xml:space="preserve">              </w:t>
    </w:r>
  </w:p>
  <w:p w14:paraId="7A6CB710" w14:textId="77777777" w:rsidR="00A948DB" w:rsidRDefault="00A948DB" w:rsidP="00F4570D">
    <w:pPr>
      <w:pStyle w:val="Sidfot"/>
      <w:tabs>
        <w:tab w:val="clear" w:pos="4536"/>
        <w:tab w:val="clear" w:pos="9072"/>
        <w:tab w:val="left" w:pos="2268"/>
        <w:tab w:val="left" w:pos="4678"/>
        <w:tab w:val="left" w:pos="6804"/>
        <w:tab w:val="left" w:pos="8789"/>
        <w:tab w:val="right" w:pos="9639"/>
      </w:tabs>
      <w:rPr>
        <w:color w:val="808080"/>
        <w:sz w:val="18"/>
      </w:rPr>
    </w:pPr>
    <w:r>
      <w:rPr>
        <w:color w:val="808080"/>
        <w:sz w:val="18"/>
      </w:rPr>
      <w:t>Västra Torggatan 11</w:t>
    </w:r>
  </w:p>
  <w:p w14:paraId="194139F1" w14:textId="596D415B" w:rsidR="00CF0CE6" w:rsidRDefault="00CF0CE6" w:rsidP="00F4570D">
    <w:pPr>
      <w:pStyle w:val="Sidfot"/>
      <w:tabs>
        <w:tab w:val="clear" w:pos="4536"/>
        <w:tab w:val="clear" w:pos="9072"/>
        <w:tab w:val="left" w:pos="2268"/>
        <w:tab w:val="left" w:pos="4678"/>
        <w:tab w:val="left" w:pos="6804"/>
        <w:tab w:val="left" w:pos="8789"/>
        <w:tab w:val="right" w:pos="9639"/>
      </w:tabs>
      <w:rPr>
        <w:sz w:val="18"/>
      </w:rPr>
    </w:pPr>
    <w:r>
      <w:rPr>
        <w:color w:val="808080"/>
        <w:sz w:val="18"/>
      </w:rPr>
      <w:t xml:space="preserve">962 </w:t>
    </w:r>
    <w:r w:rsidR="00A948DB">
      <w:rPr>
        <w:color w:val="808080"/>
        <w:sz w:val="18"/>
      </w:rPr>
      <w:t>32</w:t>
    </w:r>
    <w:r>
      <w:rPr>
        <w:color w:val="808080"/>
        <w:sz w:val="18"/>
      </w:rPr>
      <w:t xml:space="preserve"> JOKKMOKK</w:t>
    </w:r>
    <w:r>
      <w:rPr>
        <w:color w:val="808080"/>
        <w:sz w:val="18"/>
      </w:rPr>
      <w:tab/>
    </w:r>
    <w:r w:rsidR="00A948DB">
      <w:rPr>
        <w:color w:val="808080"/>
        <w:sz w:val="18"/>
      </w:rPr>
      <w:t xml:space="preserve">              </w:t>
    </w:r>
    <w:hyperlink r:id="rId1" w:history="1">
      <w:r w:rsidR="00602E47" w:rsidRPr="004D391C">
        <w:rPr>
          <w:rStyle w:val="Hyperlnk"/>
          <w:sz w:val="18"/>
        </w:rPr>
        <w:t>www.jokkmokk.se</w:t>
      </w:r>
    </w:hyperlink>
    <w:r>
      <w:rPr>
        <w:color w:val="808080"/>
        <w:sz w:val="18"/>
      </w:rPr>
      <w:tab/>
    </w:r>
    <w:r w:rsidR="00602E47">
      <w:rPr>
        <w:color w:val="808080"/>
        <w:sz w:val="18"/>
      </w:rPr>
      <w:tab/>
    </w:r>
    <w:r>
      <w:rPr>
        <w:color w:val="808080"/>
        <w:sz w:val="18"/>
      </w:rPr>
      <w:t>0971-170 00</w:t>
    </w:r>
    <w:r>
      <w:rPr>
        <w:color w:val="808080"/>
        <w:sz w:val="18"/>
      </w:rPr>
      <w:tab/>
    </w:r>
  </w:p>
  <w:p w14:paraId="76589336" w14:textId="77777777" w:rsidR="00CF0CE6" w:rsidRDefault="00CF0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763D" w14:textId="77777777" w:rsidR="0047718E" w:rsidRDefault="0047718E" w:rsidP="00F4570D">
      <w:r>
        <w:separator/>
      </w:r>
    </w:p>
  </w:footnote>
  <w:footnote w:type="continuationSeparator" w:id="0">
    <w:p w14:paraId="32F71F0A" w14:textId="77777777" w:rsidR="0047718E" w:rsidRDefault="0047718E" w:rsidP="00F4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E7C0" w14:textId="77777777" w:rsidR="00CB051F" w:rsidRPr="00F4570D" w:rsidRDefault="00CB051F" w:rsidP="00CB051F">
    <w:pPr>
      <w:rPr>
        <w:sz w:val="28"/>
        <w:szCs w:val="28"/>
      </w:rPr>
    </w:pPr>
    <w:r w:rsidRPr="00F4570D">
      <w:rPr>
        <w:noProof/>
        <w:sz w:val="28"/>
        <w:szCs w:val="28"/>
      </w:rPr>
      <w:drawing>
        <wp:anchor distT="0" distB="0" distL="114300" distR="114300" simplePos="0" relativeHeight="251659264" behindDoc="1" locked="0" layoutInCell="1" allowOverlap="1" wp14:anchorId="59D28C29" wp14:editId="7D57F1CF">
          <wp:simplePos x="0" y="0"/>
          <wp:positionH relativeFrom="column">
            <wp:posOffset>1905</wp:posOffset>
          </wp:positionH>
          <wp:positionV relativeFrom="paragraph">
            <wp:posOffset>-125095</wp:posOffset>
          </wp:positionV>
          <wp:extent cx="1064895" cy="1219200"/>
          <wp:effectExtent l="0" t="0" r="1905" b="0"/>
          <wp:wrapTight wrapText="bothSides">
            <wp:wrapPolygon edited="0">
              <wp:start x="0" y="0"/>
              <wp:lineTo x="0" y="21263"/>
              <wp:lineTo x="21252" y="21263"/>
              <wp:lineTo x="21252" y="0"/>
              <wp:lineTo x="0" y="0"/>
            </wp:wrapPolygon>
          </wp:wrapTight>
          <wp:docPr id="23" name="Bildobjekt 23" descr="G:\It-enheten\Bilder\Maggan\Kommunvapen och loggor 2008\Kommunvapne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t-enheten\Bilder\Maggan\Kommunvapen och loggor 2008\Kommunvapnet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489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70D">
      <w:rPr>
        <w:sz w:val="28"/>
        <w:szCs w:val="28"/>
      </w:rPr>
      <w:t>JOKKMOKKS KOMMUN</w:t>
    </w:r>
  </w:p>
  <w:p w14:paraId="1C3BA876" w14:textId="77777777" w:rsidR="00CB051F" w:rsidRDefault="00CB051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448"/>
    <w:multiLevelType w:val="hybridMultilevel"/>
    <w:tmpl w:val="D1C2929A"/>
    <w:lvl w:ilvl="0" w:tplc="BFAE16F8">
      <w:start w:val="1"/>
      <w:numFmt w:val="bullet"/>
      <w:lvlText w:val="□"/>
      <w:lvlJc w:val="left"/>
      <w:pPr>
        <w:ind w:left="720" w:hanging="360"/>
      </w:pPr>
      <w:rPr>
        <w:rFonts w:ascii="Times New Roman" w:hAnsi="Times New Roman" w:cs="Times New Roman" w:hint="default"/>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3B1B4B"/>
    <w:multiLevelType w:val="multilevel"/>
    <w:tmpl w:val="965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826470">
    <w:abstractNumId w:val="0"/>
  </w:num>
  <w:num w:numId="2" w16cid:durableId="162249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0D"/>
    <w:rsid w:val="00066811"/>
    <w:rsid w:val="000E3BB7"/>
    <w:rsid w:val="00105179"/>
    <w:rsid w:val="00111DB8"/>
    <w:rsid w:val="00166F33"/>
    <w:rsid w:val="00220420"/>
    <w:rsid w:val="00223173"/>
    <w:rsid w:val="00243085"/>
    <w:rsid w:val="003453D7"/>
    <w:rsid w:val="003617EE"/>
    <w:rsid w:val="003759A6"/>
    <w:rsid w:val="00377328"/>
    <w:rsid w:val="003D62A0"/>
    <w:rsid w:val="003F6ACA"/>
    <w:rsid w:val="0047718E"/>
    <w:rsid w:val="00496684"/>
    <w:rsid w:val="005230D6"/>
    <w:rsid w:val="00602E47"/>
    <w:rsid w:val="006777FA"/>
    <w:rsid w:val="00717895"/>
    <w:rsid w:val="007E1B7D"/>
    <w:rsid w:val="007F3934"/>
    <w:rsid w:val="00A40832"/>
    <w:rsid w:val="00A948DB"/>
    <w:rsid w:val="00BA7EC5"/>
    <w:rsid w:val="00BE0478"/>
    <w:rsid w:val="00C80D3F"/>
    <w:rsid w:val="00CB051F"/>
    <w:rsid w:val="00CF0CE6"/>
    <w:rsid w:val="00D85893"/>
    <w:rsid w:val="00E02A20"/>
    <w:rsid w:val="00EE32D0"/>
    <w:rsid w:val="00F4570D"/>
    <w:rsid w:val="00FA0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7023"/>
  <w15:docId w15:val="{6F0B604D-774A-4282-B10D-1CA193CD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0D"/>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4570D"/>
    <w:rPr>
      <w:rFonts w:ascii="Tahoma" w:hAnsi="Tahoma" w:cs="Tahoma"/>
      <w:sz w:val="16"/>
      <w:szCs w:val="16"/>
    </w:rPr>
  </w:style>
  <w:style w:type="character" w:customStyle="1" w:styleId="BallongtextChar">
    <w:name w:val="Ballongtext Char"/>
    <w:basedOn w:val="Standardstycketeckensnitt"/>
    <w:link w:val="Ballongtext"/>
    <w:uiPriority w:val="99"/>
    <w:semiHidden/>
    <w:rsid w:val="00F4570D"/>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0D"/>
    <w:pPr>
      <w:tabs>
        <w:tab w:val="center" w:pos="4536"/>
        <w:tab w:val="right" w:pos="9072"/>
      </w:tabs>
    </w:pPr>
  </w:style>
  <w:style w:type="character" w:customStyle="1" w:styleId="SidhuvudChar">
    <w:name w:val="Sidhuvud Char"/>
    <w:basedOn w:val="Standardstycketeckensnitt"/>
    <w:link w:val="Sidhuvud"/>
    <w:uiPriority w:val="99"/>
    <w:rsid w:val="00F4570D"/>
    <w:rPr>
      <w:rFonts w:ascii="Times New Roman" w:eastAsia="Times New Roman" w:hAnsi="Times New Roman" w:cs="Times New Roman"/>
      <w:sz w:val="24"/>
      <w:szCs w:val="20"/>
      <w:lang w:eastAsia="sv-SE"/>
    </w:rPr>
  </w:style>
  <w:style w:type="paragraph" w:styleId="Sidfot">
    <w:name w:val="footer"/>
    <w:basedOn w:val="Normal"/>
    <w:link w:val="SidfotChar"/>
    <w:unhideWhenUsed/>
    <w:rsid w:val="00F4570D"/>
    <w:pPr>
      <w:tabs>
        <w:tab w:val="center" w:pos="4536"/>
        <w:tab w:val="right" w:pos="9072"/>
      </w:tabs>
    </w:pPr>
  </w:style>
  <w:style w:type="character" w:customStyle="1" w:styleId="SidfotChar">
    <w:name w:val="Sidfot Char"/>
    <w:basedOn w:val="Standardstycketeckensnitt"/>
    <w:link w:val="Sidfot"/>
    <w:uiPriority w:val="99"/>
    <w:rsid w:val="00F4570D"/>
    <w:rPr>
      <w:rFonts w:ascii="Times New Roman" w:eastAsia="Times New Roman" w:hAnsi="Times New Roman" w:cs="Times New Roman"/>
      <w:sz w:val="24"/>
      <w:szCs w:val="20"/>
      <w:lang w:eastAsia="sv-SE"/>
    </w:rPr>
  </w:style>
  <w:style w:type="character" w:styleId="Hyperlnk">
    <w:name w:val="Hyperlink"/>
    <w:basedOn w:val="Standardstycketeckensnitt"/>
    <w:rsid w:val="00F4570D"/>
    <w:rPr>
      <w:color w:val="0000FF"/>
      <w:u w:val="single"/>
    </w:rPr>
  </w:style>
  <w:style w:type="paragraph" w:styleId="Liststycke">
    <w:name w:val="List Paragraph"/>
    <w:basedOn w:val="Normal"/>
    <w:uiPriority w:val="34"/>
    <w:qFormat/>
    <w:rsid w:val="00E02A20"/>
    <w:pPr>
      <w:ind w:left="720"/>
      <w:contextualSpacing/>
    </w:pPr>
  </w:style>
  <w:style w:type="character" w:styleId="Olstomnmnande">
    <w:name w:val="Unresolved Mention"/>
    <w:basedOn w:val="Standardstycketeckensnitt"/>
    <w:uiPriority w:val="99"/>
    <w:semiHidden/>
    <w:unhideWhenUsed/>
    <w:rsid w:val="00A9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jokkmokkk.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nomi@jokkmokk.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y.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okkmok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480</Words>
  <Characters>2546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Åkerlund</dc:creator>
  <cp:lastModifiedBy>Liliana Ramirez</cp:lastModifiedBy>
  <cp:revision>6</cp:revision>
  <cp:lastPrinted>2015-10-15T13:25:00Z</cp:lastPrinted>
  <dcterms:created xsi:type="dcterms:W3CDTF">2023-05-09T06:34:00Z</dcterms:created>
  <dcterms:modified xsi:type="dcterms:W3CDTF">2023-05-09T08:03:00Z</dcterms:modified>
</cp:coreProperties>
</file>